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61" w:rsidRDefault="00B052C4" w:rsidP="00B052C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39188" cy="9250878"/>
            <wp:effectExtent l="19050" t="0" r="4412" b="0"/>
            <wp:docPr id="1" name="Рисунок 1" descr="F:\титульные листы\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листы\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304">
        <w:rPr>
          <w:rFonts w:ascii="Times New Roman" w:eastAsia="Times New Roman" w:hAnsi="Times New Roman" w:cs="Times New Roman"/>
          <w:b/>
          <w:sz w:val="28"/>
        </w:rPr>
        <w:lastRenderedPageBreak/>
        <w:t>1. Общие положения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разработано для Муниципального автономного дошкольного образовательного учреждения Детский сад № 12 "Малышок"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 в соответствии с Законом РФ "Об образовании", типовым по</w:t>
      </w:r>
      <w:r>
        <w:rPr>
          <w:rFonts w:ascii="Times New Roman" w:eastAsia="Times New Roman" w:hAnsi="Times New Roman" w:cs="Times New Roman"/>
          <w:sz w:val="28"/>
        </w:rPr>
        <w:t>ложением о дошкольном образовательном учреждении Уставом ДОУ.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Общее собрание трудового коллектива является высшим органом самоуправления ДОУ.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Общее собрание трудового  коллектива осуществляет общее руководство ДОУ.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Общее собрание трудового к</w:t>
      </w:r>
      <w:r>
        <w:rPr>
          <w:rFonts w:ascii="Times New Roman" w:eastAsia="Times New Roman" w:hAnsi="Times New Roman" w:cs="Times New Roman"/>
          <w:sz w:val="28"/>
        </w:rPr>
        <w:t>оллектива представляет полномочия трудового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Полномочия и организация деятельности Общего собрания трудового коллектива Уставом и Положение об Общем собрании трудового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Общее собрание трудового коллектива возглавляется предс</w:t>
      </w:r>
      <w:r>
        <w:rPr>
          <w:rFonts w:ascii="Times New Roman" w:eastAsia="Times New Roman" w:hAnsi="Times New Roman" w:cs="Times New Roman"/>
          <w:sz w:val="28"/>
        </w:rPr>
        <w:t>едателем.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Изменения и дополнения в настоящее положение вно</w:t>
      </w:r>
      <w:r>
        <w:rPr>
          <w:rFonts w:ascii="Times New Roman" w:eastAsia="Times New Roman" w:hAnsi="Times New Roman" w:cs="Times New Roman"/>
          <w:sz w:val="28"/>
        </w:rPr>
        <w:t>сятся общим собранием трудового коллектива и принимаются на его заседании.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 Срок данного положения не ограничен. Положение действует до принятия нового.</w:t>
      </w:r>
    </w:p>
    <w:p w:rsidR="004E3A61" w:rsidRDefault="004E3A61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Цели и основные задачи Общего собрания трудового коллектива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Основной целью является:</w:t>
      </w:r>
    </w:p>
    <w:p w:rsidR="004E3A61" w:rsidRDefault="00A43304">
      <w:pPr>
        <w:numPr>
          <w:ilvl w:val="0"/>
          <w:numId w:val="1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</w:t>
      </w:r>
      <w:r>
        <w:rPr>
          <w:rFonts w:ascii="Times New Roman" w:eastAsia="Times New Roman" w:hAnsi="Times New Roman" w:cs="Times New Roman"/>
          <w:sz w:val="28"/>
        </w:rPr>
        <w:t>ечение общественного характера управления ДОУ;</w:t>
      </w:r>
    </w:p>
    <w:p w:rsidR="004E3A61" w:rsidRDefault="00A43304">
      <w:pPr>
        <w:numPr>
          <w:ilvl w:val="0"/>
          <w:numId w:val="1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координация деятельности органов самоуправления ДОУ;</w:t>
      </w:r>
    </w:p>
    <w:p w:rsidR="004E3A61" w:rsidRDefault="00A43304">
      <w:pPr>
        <w:numPr>
          <w:ilvl w:val="0"/>
          <w:numId w:val="1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в реализации уставной деятельности ДОУ, его функционирования, развития.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Основными задачами являются: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осуществления управленческих</w:t>
      </w:r>
      <w:r>
        <w:rPr>
          <w:rFonts w:ascii="Times New Roman" w:eastAsia="Times New Roman" w:hAnsi="Times New Roman" w:cs="Times New Roman"/>
          <w:sz w:val="28"/>
        </w:rPr>
        <w:t xml:space="preserve"> начал, развитию инициативы трудового коллектива.</w:t>
      </w:r>
    </w:p>
    <w:p w:rsidR="004E3A61" w:rsidRDefault="004E3A61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Организация деятельности Общего собрания трудового коллектива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В заседании общего собрания трудового коллектива могут принимать участие все работники, состоящие в трудовых отношениях с ДОУ.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</w:rPr>
        <w:t>Общее собрание трудового коллектива созывается заведующим ДОУ по мере необходимости, но не реже двух раз в год.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Общее собрание трудового коллектива считается правомочным, если в нем участвуют более 2/3  общего числа членов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3.4. Для 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Общего собрания  из его состава открытым голосованием избирается председатель и секретарь сроком  на один календарный год, которые выбирают свои  обязанности на общественных началах.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Председатель: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организует деятельность Общего собрания трудового коллектива;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информирует членов трудового коллектива о предстоящем заседании не менее чем за 5 дней до его проведения;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организует подготовку и проведение заседания;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определяет повестку дня;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контролир</w:t>
      </w:r>
      <w:r>
        <w:rPr>
          <w:rFonts w:ascii="Times New Roman" w:eastAsia="Times New Roman" w:hAnsi="Times New Roman" w:cs="Times New Roman"/>
          <w:color w:val="000000"/>
          <w:sz w:val="28"/>
        </w:rPr>
        <w:t>ует выполнение решений.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 Решения на Общем собрании трудового коллектива принимаются большинством голосов от числа присутствующих.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Проведение заседаний общего собрания трудового коллектива организуется заведующим ДОУ и осуществляется под руководств</w:t>
      </w:r>
      <w:r>
        <w:rPr>
          <w:rFonts w:ascii="Times New Roman" w:eastAsia="Times New Roman" w:hAnsi="Times New Roman" w:cs="Times New Roman"/>
          <w:color w:val="000000"/>
          <w:sz w:val="28"/>
        </w:rPr>
        <w:t>ом председателя.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заведующего, председателя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профсоюзного комитета или инициативе боль</w:t>
      </w:r>
      <w:r>
        <w:rPr>
          <w:rFonts w:ascii="Times New Roman" w:eastAsia="Times New Roman" w:hAnsi="Times New Roman" w:cs="Times New Roman"/>
          <w:color w:val="000000"/>
          <w:sz w:val="28"/>
        </w:rPr>
        <w:t>шинства работников ДОУ.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3.8. Конкретную дату, время и тематику заседания общего собрания трудового коллектива секретарь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за 7 дней до заседания сообщает членам трудового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 Заседания общего собрания трудового коллектива протокол</w:t>
      </w:r>
      <w:r>
        <w:rPr>
          <w:rFonts w:ascii="Times New Roman" w:eastAsia="Times New Roman" w:hAnsi="Times New Roman" w:cs="Times New Roman"/>
          <w:color w:val="000000"/>
          <w:sz w:val="28"/>
        </w:rPr>
        <w:t>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Секретарь общего собрания направляет материалы заседания соответствующим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лицам или органам самоуправления ДОУ.</w:t>
      </w: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Полномочия Общего собрания трудового коллектива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 К компетенции общего собрания трудового коллектива относится: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разработка и принятие коллективом Устава, изменений и  дополнений к Уставу, внесение их на утверж</w:t>
      </w:r>
      <w:r>
        <w:rPr>
          <w:rFonts w:ascii="Times New Roman" w:eastAsia="Times New Roman" w:hAnsi="Times New Roman" w:cs="Times New Roman"/>
          <w:color w:val="000000"/>
          <w:sz w:val="28"/>
        </w:rPr>
        <w:t>дение ДОУ;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решение вопроса о необходимости заключения с работодателем Коллективного договора;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разработка и  принятие  Коллективного договора ДОУ;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разработка и принятие Правил внутреннего трудового распорядка ДОУ;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заслушивание отчетов администрации </w:t>
      </w:r>
      <w:r>
        <w:rPr>
          <w:rFonts w:ascii="Times New Roman" w:eastAsia="Times New Roman" w:hAnsi="Times New Roman" w:cs="Times New Roman"/>
          <w:color w:val="000000"/>
          <w:sz w:val="28"/>
        </w:rPr>
        <w:t>и органов самоуправления ДОУ по вопросам их деятельности;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определение численности и срока полномочий комиссии по трудовым спорам, избрание её членов;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заслушивание сторон, подписавших Коллективный договор, о его выполнении;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рассмотрение иных вопросов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деятельности ДОУ, вынесенных на рассмотрение заведующим ДОУ, органом самоуправления ДОУ.</w:t>
      </w: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Решения Общего собрания трудового коллектива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5.1.Решения Общего собрания трудового коллектива принимаются простым большинством голосов от общего числа членов Общего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собрания, присутствующих на заседании, при равенстве голосов решающим считается голос председательствующего на заседании Общего собрания.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 Решения, принятые Общим собранием в соответствии с законодательством и в пределах своих полномочий, обязательны </w:t>
      </w:r>
      <w:r>
        <w:rPr>
          <w:rFonts w:ascii="Times New Roman" w:eastAsia="Times New Roman" w:hAnsi="Times New Roman" w:cs="Times New Roman"/>
          <w:color w:val="000000"/>
          <w:sz w:val="28"/>
        </w:rPr>
        <w:t>для всех членов трудового коллектива.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Решения Общего собрания могут содержать поручения, обязательные для исполнения всеми членами трудового коллектива и рекомендации органам и участникам образовательного правоотношения.</w:t>
      </w: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Взаимосвязь с другими орган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ами самоуправления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 Общее собрание трудового коллектива организует взаимодействие с другими органами самоуправления ДОУ — Управляющим советом, Родительским комитетом: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через участие представителей трудового коллектива в заседаниях  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Управляющего совета, Родительского комитета ДОУ;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представление на ознакомление  Управляющему совету  и Родительскому комитету ДОУ материалов, готовящихся к обсуждению и принятию на заседании Общего собрания;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внесение предложений и дополнений по вопроса</w:t>
      </w:r>
      <w:r>
        <w:rPr>
          <w:rFonts w:ascii="Times New Roman" w:eastAsia="Times New Roman" w:hAnsi="Times New Roman" w:cs="Times New Roman"/>
          <w:color w:val="000000"/>
          <w:sz w:val="28"/>
        </w:rPr>
        <w:t>м, рассматриваемым на заседаниях Управляющего совета  и Родительского комитета ДОУ.</w:t>
      </w: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Делопроизводство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 Ответственность за организацию и ведение делопроизводства, учет и хранение документов общего собрания  несет секретарь Общего собрания трудового ко</w:t>
      </w:r>
      <w:r>
        <w:rPr>
          <w:rFonts w:ascii="Times New Roman" w:eastAsia="Times New Roman" w:hAnsi="Times New Roman" w:cs="Times New Roman"/>
          <w:color w:val="000000"/>
          <w:sz w:val="28"/>
        </w:rPr>
        <w:t>ллектива.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 Решения Общего собрания трудового коллектива оформляются протоколом. Протокол подписывается председателем и секретарем.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7.3. Документация Общего собрания трудового коллектива передается по акту при смене руководства ДОУ.</w:t>
      </w:r>
    </w:p>
    <w:p w:rsidR="004E3A61" w:rsidRDefault="00A43304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Заключительные положения</w:t>
      </w:r>
    </w:p>
    <w:p w:rsidR="004E3A61" w:rsidRDefault="00A43304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8.1. Изменения и дополнения в настоящее Положение принимаются решением Общего собрания трудового коллектива простым большинством голосов членов, присутствующих.</w:t>
      </w:r>
    </w:p>
    <w:p w:rsidR="004E3A61" w:rsidRDefault="004E3A61">
      <w:pPr>
        <w:rPr>
          <w:rFonts w:ascii="Times New Roman" w:eastAsia="Times New Roman" w:hAnsi="Times New Roman" w:cs="Times New Roman"/>
          <w:sz w:val="28"/>
        </w:rPr>
      </w:pPr>
    </w:p>
    <w:p w:rsidR="004E3A61" w:rsidRDefault="004E3A61">
      <w:pPr>
        <w:rPr>
          <w:rFonts w:ascii="Times New Roman" w:eastAsia="Times New Roman" w:hAnsi="Times New Roman" w:cs="Times New Roman"/>
          <w:sz w:val="28"/>
        </w:rPr>
      </w:pPr>
    </w:p>
    <w:sectPr w:rsidR="004E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2A1"/>
    <w:multiLevelType w:val="multilevel"/>
    <w:tmpl w:val="D7601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3A61"/>
    <w:rsid w:val="004E3A61"/>
    <w:rsid w:val="00A818D4"/>
    <w:rsid w:val="00B0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Малышок</cp:lastModifiedBy>
  <cp:revision>4</cp:revision>
  <dcterms:created xsi:type="dcterms:W3CDTF">2015-02-17T12:26:00Z</dcterms:created>
  <dcterms:modified xsi:type="dcterms:W3CDTF">2015-02-17T12:27:00Z</dcterms:modified>
</cp:coreProperties>
</file>